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CCB" w:rsidRPr="00EC6CCB" w:rsidRDefault="00EC6CCB" w:rsidP="00EC6CCB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6CCB">
        <w:rPr>
          <w:rFonts w:ascii="Times New Roman" w:eastAsia="Times New Roman" w:hAnsi="Times New Roman" w:cs="Times New Roman"/>
          <w:sz w:val="28"/>
          <w:szCs w:val="28"/>
        </w:rPr>
        <w:t>Муниципальное казённое учреждение культуры</w:t>
      </w:r>
    </w:p>
    <w:p w:rsidR="00EC6CCB" w:rsidRDefault="00EC6CCB" w:rsidP="00EC6CCB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6CCB">
        <w:rPr>
          <w:rFonts w:ascii="Times New Roman" w:eastAsia="Times New Roman" w:hAnsi="Times New Roman" w:cs="Times New Roman"/>
          <w:sz w:val="28"/>
          <w:szCs w:val="28"/>
        </w:rPr>
        <w:t>культурно</w:t>
      </w:r>
      <w:proofErr w:type="gramEnd"/>
      <w:r w:rsidRPr="00EC6CCB">
        <w:rPr>
          <w:rFonts w:ascii="Times New Roman" w:eastAsia="Times New Roman" w:hAnsi="Times New Roman" w:cs="Times New Roman"/>
          <w:sz w:val="28"/>
          <w:szCs w:val="28"/>
        </w:rPr>
        <w:t xml:space="preserve">-досуговый центр «Гармония» </w:t>
      </w:r>
    </w:p>
    <w:p w:rsidR="003157CE" w:rsidRPr="00EC6CCB" w:rsidRDefault="00EC6CCB" w:rsidP="00EC6CCB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6CCB">
        <w:rPr>
          <w:rFonts w:ascii="Times New Roman" w:eastAsia="Times New Roman" w:hAnsi="Times New Roman" w:cs="Times New Roman"/>
          <w:sz w:val="28"/>
          <w:szCs w:val="28"/>
        </w:rPr>
        <w:t>Литовского сельского поселения Амурского муниципального района Хабаровского края</w:t>
      </w:r>
    </w:p>
    <w:p w:rsidR="003157CE" w:rsidRPr="00EC6CCB" w:rsidRDefault="003157CE" w:rsidP="003157CE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CC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157CE" w:rsidRPr="00EC6CCB" w:rsidRDefault="003157CE" w:rsidP="003157CE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CC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157CE" w:rsidRPr="00EC6CCB" w:rsidRDefault="003157CE" w:rsidP="003157CE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CC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157CE" w:rsidRPr="00EC6CCB" w:rsidRDefault="003157CE" w:rsidP="003157CE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CC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157CE" w:rsidRPr="00EC6CCB" w:rsidRDefault="003157CE" w:rsidP="003157CE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CC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157CE" w:rsidRPr="00EC6CCB" w:rsidRDefault="003157CE" w:rsidP="00EC6CCB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6CCB">
        <w:rPr>
          <w:rFonts w:ascii="Times New Roman" w:eastAsia="Times New Roman" w:hAnsi="Times New Roman" w:cs="Times New Roman"/>
          <w:sz w:val="28"/>
          <w:szCs w:val="28"/>
        </w:rPr>
        <w:t>ОТЧЕТ</w:t>
      </w:r>
    </w:p>
    <w:p w:rsidR="003157CE" w:rsidRPr="00EC6CCB" w:rsidRDefault="003157CE" w:rsidP="00EC6CCB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6CCB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EC6CCB">
        <w:rPr>
          <w:rFonts w:ascii="Times New Roman" w:eastAsia="Times New Roman" w:hAnsi="Times New Roman" w:cs="Times New Roman"/>
          <w:sz w:val="28"/>
          <w:szCs w:val="28"/>
        </w:rPr>
        <w:t xml:space="preserve"> выполнению муниципального задания</w:t>
      </w:r>
    </w:p>
    <w:p w:rsidR="003157CE" w:rsidRPr="00EC6CCB" w:rsidRDefault="003157CE" w:rsidP="00EC6CCB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6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6CCB">
        <w:rPr>
          <w:rFonts w:ascii="Times New Roman" w:eastAsia="Times New Roman" w:hAnsi="Times New Roman" w:cs="Times New Roman"/>
          <w:sz w:val="28"/>
          <w:szCs w:val="28"/>
        </w:rPr>
        <w:t xml:space="preserve">МКУККДЦ «Гармония» </w:t>
      </w:r>
    </w:p>
    <w:p w:rsidR="003157CE" w:rsidRPr="00EC6CCB" w:rsidRDefault="00EC6CCB" w:rsidP="00EC6CCB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2018</w:t>
      </w:r>
      <w:r w:rsidR="003157CE" w:rsidRPr="00EC6CCB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3157CE" w:rsidRPr="00EC6CCB" w:rsidRDefault="003157CE" w:rsidP="00EC6CCB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57CE" w:rsidRPr="00EC6CCB" w:rsidRDefault="003157CE" w:rsidP="003157CE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CC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157CE" w:rsidRPr="00EC6CCB" w:rsidRDefault="003157CE" w:rsidP="003157CE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CC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157CE" w:rsidRPr="00EC6CCB" w:rsidRDefault="003157CE" w:rsidP="003157CE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CC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157CE" w:rsidRPr="00EC6CCB" w:rsidRDefault="003157CE" w:rsidP="003157CE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CC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157CE" w:rsidRPr="00EC6CCB" w:rsidRDefault="003157CE" w:rsidP="003157CE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CC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157CE" w:rsidRPr="00EC6CCB" w:rsidRDefault="003157CE" w:rsidP="00EC6CCB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CC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157CE" w:rsidRDefault="003157CE" w:rsidP="003157CE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CC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C6CCB" w:rsidRDefault="00EC6CCB" w:rsidP="00EC6CCB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Пос. Литовко</w:t>
      </w:r>
    </w:p>
    <w:p w:rsidR="00EC6CCB" w:rsidRDefault="00EC6CCB" w:rsidP="00EC6CCB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2018 г.</w:t>
      </w:r>
    </w:p>
    <w:p w:rsidR="003157CE" w:rsidRDefault="00EC6CCB" w:rsidP="00EC6CCB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1. </w:t>
      </w:r>
      <w:r w:rsidR="003157CE" w:rsidRPr="00EC6C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Наим</w:t>
      </w:r>
      <w:r w:rsidRPr="00EC6C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енование муниципальной работы: Организация деятельности</w:t>
      </w:r>
      <w:r w:rsidR="003157CE" w:rsidRPr="00EC6C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клубных формирований и формирований самодеятельного народного творчества (включая проведение культурно-досуговых мероприятий)</w:t>
      </w:r>
      <w:r w:rsidR="009810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муниципальном казённом учреждении культуры культурно-досуговом центре «Гармония» Литовского сельского поселения Амурского муниципального района Хабаровского края</w:t>
      </w:r>
    </w:p>
    <w:bookmarkEnd w:id="0"/>
    <w:p w:rsidR="00EC6CCB" w:rsidRPr="00EC6CCB" w:rsidRDefault="00EC6CCB" w:rsidP="00EC6CCB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14850" w:type="dxa"/>
        <w:tblLayout w:type="fixed"/>
        <w:tblLook w:val="04A0" w:firstRow="1" w:lastRow="0" w:firstColumn="1" w:lastColumn="0" w:noHBand="0" w:noVBand="1"/>
      </w:tblPr>
      <w:tblGrid>
        <w:gridCol w:w="2943"/>
        <w:gridCol w:w="1985"/>
        <w:gridCol w:w="2268"/>
        <w:gridCol w:w="1843"/>
        <w:gridCol w:w="2693"/>
        <w:gridCol w:w="3118"/>
      </w:tblGrid>
      <w:tr w:rsidR="00EC6CCB" w:rsidRPr="00EC6CCB" w:rsidTr="00EC6CCB">
        <w:tc>
          <w:tcPr>
            <w:tcW w:w="2943" w:type="dxa"/>
            <w:vAlign w:val="center"/>
          </w:tcPr>
          <w:p w:rsidR="00EC6CCB" w:rsidRPr="00EC6CCB" w:rsidRDefault="00EC6CCB" w:rsidP="00EC6CCB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CC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  <w:p w:rsidR="00EC6CCB" w:rsidRPr="00EC6CCB" w:rsidRDefault="00EC6CCB" w:rsidP="00EC6CCB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C6CCB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работы</w:t>
            </w:r>
            <w:proofErr w:type="gramEnd"/>
          </w:p>
        </w:tc>
        <w:tc>
          <w:tcPr>
            <w:tcW w:w="1985" w:type="dxa"/>
            <w:vAlign w:val="center"/>
          </w:tcPr>
          <w:p w:rsidR="00EC6CCB" w:rsidRPr="00EC6CCB" w:rsidRDefault="00EC6CCB" w:rsidP="00EC6CCB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CCB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работы</w:t>
            </w:r>
          </w:p>
        </w:tc>
        <w:tc>
          <w:tcPr>
            <w:tcW w:w="2268" w:type="dxa"/>
            <w:vAlign w:val="center"/>
          </w:tcPr>
          <w:p w:rsidR="00EC6CCB" w:rsidRPr="00EC6CCB" w:rsidRDefault="00EC6CCB" w:rsidP="00EC6CCB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CCB">
              <w:rPr>
                <w:rFonts w:ascii="Times New Roman" w:eastAsia="Times New Roman" w:hAnsi="Times New Roman" w:cs="Times New Roman"/>
                <w:sz w:val="26"/>
                <w:szCs w:val="26"/>
              </w:rPr>
              <w:t>Значение, утвержденное в муниципальном задании на отчетный финансовый год</w:t>
            </w:r>
          </w:p>
          <w:p w:rsidR="00EC6CCB" w:rsidRPr="00EC6CCB" w:rsidRDefault="00EC6CCB" w:rsidP="0095698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CCB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956982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843" w:type="dxa"/>
            <w:vAlign w:val="center"/>
          </w:tcPr>
          <w:p w:rsidR="00EC6CCB" w:rsidRPr="00EC6CCB" w:rsidRDefault="00EC6CCB" w:rsidP="00EC6CCB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CCB">
              <w:rPr>
                <w:rFonts w:ascii="Times New Roman" w:eastAsia="Times New Roman" w:hAnsi="Times New Roman" w:cs="Times New Roman"/>
                <w:sz w:val="26"/>
                <w:szCs w:val="26"/>
              </w:rPr>
              <w:t>Фактическое значение за отчетный период</w:t>
            </w:r>
          </w:p>
          <w:p w:rsidR="00EC6CCB" w:rsidRPr="00EC6CCB" w:rsidRDefault="00956982" w:rsidP="00EC6CCB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(2018</w:t>
            </w:r>
            <w:r w:rsidR="00EC6CCB" w:rsidRPr="00EC6C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год)</w:t>
            </w:r>
          </w:p>
        </w:tc>
        <w:tc>
          <w:tcPr>
            <w:tcW w:w="2693" w:type="dxa"/>
            <w:vAlign w:val="center"/>
          </w:tcPr>
          <w:p w:rsidR="00EC6CCB" w:rsidRPr="00EC6CCB" w:rsidRDefault="00EC6CCB" w:rsidP="00EC6CCB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CCB">
              <w:rPr>
                <w:rFonts w:ascii="Times New Roman" w:eastAsia="Times New Roman" w:hAnsi="Times New Roman" w:cs="Times New Roman"/>
                <w:sz w:val="26"/>
                <w:szCs w:val="26"/>
              </w:rPr>
              <w:t>Характеристика причин отклонения от запланированных значений</w:t>
            </w:r>
          </w:p>
        </w:tc>
        <w:tc>
          <w:tcPr>
            <w:tcW w:w="3118" w:type="dxa"/>
            <w:vAlign w:val="center"/>
          </w:tcPr>
          <w:p w:rsidR="00EC6CCB" w:rsidRPr="00EC6CCB" w:rsidRDefault="00EC6CCB" w:rsidP="00EC6CCB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CCB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Источник(и) информации о фактическом значении показателя</w:t>
            </w:r>
          </w:p>
        </w:tc>
      </w:tr>
      <w:tr w:rsidR="00EC6CCB" w:rsidRPr="00EC6CCB" w:rsidTr="00EC6CCB">
        <w:tc>
          <w:tcPr>
            <w:tcW w:w="2943" w:type="dxa"/>
            <w:vMerge w:val="restart"/>
          </w:tcPr>
          <w:p w:rsidR="00EC6CCB" w:rsidRPr="00EC6CCB" w:rsidRDefault="00EC6CCB" w:rsidP="00EC6CCB">
            <w:pPr>
              <w:spacing w:before="134" w:after="13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6C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Организация деятельности клубных формирований и формирований самодеятельного народного творчества (включая проведение культурно-досуговых мероприятий)</w:t>
            </w:r>
          </w:p>
        </w:tc>
        <w:tc>
          <w:tcPr>
            <w:tcW w:w="1985" w:type="dxa"/>
            <w:vAlign w:val="center"/>
          </w:tcPr>
          <w:p w:rsidR="00EC6CCB" w:rsidRPr="00EC6CCB" w:rsidRDefault="00EC6CCB" w:rsidP="00EC6CCB">
            <w:pPr>
              <w:spacing w:before="134" w:after="13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6C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 Кол-во формирований</w:t>
            </w:r>
          </w:p>
        </w:tc>
        <w:tc>
          <w:tcPr>
            <w:tcW w:w="2268" w:type="dxa"/>
            <w:vAlign w:val="center"/>
          </w:tcPr>
          <w:p w:rsidR="00EC6CCB" w:rsidRPr="00EC6CCB" w:rsidRDefault="00956982" w:rsidP="00EC6CCB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vAlign w:val="center"/>
          </w:tcPr>
          <w:p w:rsidR="00EC6CCB" w:rsidRPr="00EC6CCB" w:rsidRDefault="00956982" w:rsidP="00EC6CCB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93" w:type="dxa"/>
            <w:vAlign w:val="center"/>
          </w:tcPr>
          <w:p w:rsidR="00EC6CCB" w:rsidRPr="00EC6CCB" w:rsidRDefault="00EC6CCB" w:rsidP="00EC6CCB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C6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</w:t>
            </w:r>
            <w:proofErr w:type="gramEnd"/>
          </w:p>
        </w:tc>
        <w:tc>
          <w:tcPr>
            <w:tcW w:w="3118" w:type="dxa"/>
            <w:vAlign w:val="center"/>
          </w:tcPr>
          <w:p w:rsidR="00EC6CCB" w:rsidRPr="00EC6CCB" w:rsidRDefault="00EC6CCB" w:rsidP="00EC6CCB">
            <w:pPr>
              <w:spacing w:before="134" w:after="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6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Журнал учета работы формирования</w:t>
            </w:r>
          </w:p>
        </w:tc>
      </w:tr>
      <w:tr w:rsidR="00EC6CCB" w:rsidRPr="00EC6CCB" w:rsidTr="00EC6CCB">
        <w:tc>
          <w:tcPr>
            <w:tcW w:w="2943" w:type="dxa"/>
            <w:vMerge/>
          </w:tcPr>
          <w:p w:rsidR="00EC6CCB" w:rsidRPr="00EC6CCB" w:rsidRDefault="00EC6CCB" w:rsidP="00EC6CCB">
            <w:pPr>
              <w:spacing w:before="134" w:after="13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EC6CCB" w:rsidRPr="00EC6CCB" w:rsidRDefault="00EC6CCB" w:rsidP="00EC6CCB">
            <w:pPr>
              <w:spacing w:before="134" w:after="13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6C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 Кол-во участников формирований</w:t>
            </w:r>
          </w:p>
        </w:tc>
        <w:tc>
          <w:tcPr>
            <w:tcW w:w="2268" w:type="dxa"/>
            <w:vAlign w:val="center"/>
          </w:tcPr>
          <w:p w:rsidR="00EC6CCB" w:rsidRPr="00EC6CCB" w:rsidRDefault="00956982" w:rsidP="00EC6CCB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EC6CCB" w:rsidRPr="00EC6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843" w:type="dxa"/>
            <w:vAlign w:val="center"/>
          </w:tcPr>
          <w:p w:rsidR="00EC6CCB" w:rsidRPr="00EC6CCB" w:rsidRDefault="00956982" w:rsidP="00EC6CCB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EC6CCB" w:rsidRPr="00EC6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2693" w:type="dxa"/>
            <w:vAlign w:val="center"/>
          </w:tcPr>
          <w:p w:rsidR="00EC6CCB" w:rsidRPr="00EC6CCB" w:rsidRDefault="00EC6CCB" w:rsidP="00EC6CCB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C6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</w:t>
            </w:r>
            <w:proofErr w:type="gramEnd"/>
          </w:p>
        </w:tc>
        <w:tc>
          <w:tcPr>
            <w:tcW w:w="3118" w:type="dxa"/>
            <w:vAlign w:val="center"/>
          </w:tcPr>
          <w:p w:rsidR="00EC6CCB" w:rsidRPr="00EC6CCB" w:rsidRDefault="00EC6CCB" w:rsidP="00EC6CCB">
            <w:pPr>
              <w:spacing w:before="134" w:after="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6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Журнал учета работы формирования</w:t>
            </w:r>
          </w:p>
        </w:tc>
      </w:tr>
      <w:tr w:rsidR="00EC6CCB" w:rsidRPr="00EC6CCB" w:rsidTr="00EC6CCB">
        <w:tc>
          <w:tcPr>
            <w:tcW w:w="2943" w:type="dxa"/>
            <w:vMerge/>
          </w:tcPr>
          <w:p w:rsidR="00EC6CCB" w:rsidRPr="00EC6CCB" w:rsidRDefault="00EC6CCB" w:rsidP="00EC6CCB">
            <w:pPr>
              <w:spacing w:before="134" w:after="13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EC6CCB" w:rsidRPr="00EC6CCB" w:rsidRDefault="00EC6CCB" w:rsidP="00EC6CCB">
            <w:pPr>
              <w:spacing w:before="134" w:after="13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6C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 Кол-во мероприятий</w:t>
            </w:r>
          </w:p>
        </w:tc>
        <w:tc>
          <w:tcPr>
            <w:tcW w:w="2268" w:type="dxa"/>
            <w:vAlign w:val="center"/>
          </w:tcPr>
          <w:p w:rsidR="00EC6CCB" w:rsidRPr="00EC6CCB" w:rsidRDefault="00956982" w:rsidP="00EC6CCB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343</w:t>
            </w:r>
          </w:p>
        </w:tc>
        <w:tc>
          <w:tcPr>
            <w:tcW w:w="1843" w:type="dxa"/>
            <w:vAlign w:val="center"/>
          </w:tcPr>
          <w:p w:rsidR="00EC6CCB" w:rsidRPr="00EC6CCB" w:rsidRDefault="00956982" w:rsidP="00EC6CCB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343</w:t>
            </w:r>
          </w:p>
        </w:tc>
        <w:tc>
          <w:tcPr>
            <w:tcW w:w="2693" w:type="dxa"/>
            <w:vAlign w:val="center"/>
          </w:tcPr>
          <w:p w:rsidR="00EC6CCB" w:rsidRPr="00EC6CCB" w:rsidRDefault="00EC6CCB" w:rsidP="00EC6CCB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C6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</w:t>
            </w:r>
            <w:proofErr w:type="gramEnd"/>
          </w:p>
        </w:tc>
        <w:tc>
          <w:tcPr>
            <w:tcW w:w="3118" w:type="dxa"/>
            <w:vAlign w:val="center"/>
          </w:tcPr>
          <w:p w:rsidR="00EC6CCB" w:rsidRPr="00EC6CCB" w:rsidRDefault="00EC6CCB" w:rsidP="00EC6CCB">
            <w:pPr>
              <w:spacing w:before="134" w:after="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6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Журнал учета клубной работы</w:t>
            </w:r>
          </w:p>
        </w:tc>
      </w:tr>
      <w:tr w:rsidR="00EC6CCB" w:rsidRPr="00EC6CCB" w:rsidTr="00EC6CCB">
        <w:tc>
          <w:tcPr>
            <w:tcW w:w="2943" w:type="dxa"/>
            <w:vMerge/>
          </w:tcPr>
          <w:p w:rsidR="00EC6CCB" w:rsidRPr="00EC6CCB" w:rsidRDefault="00EC6CCB" w:rsidP="00EC6CCB">
            <w:pPr>
              <w:spacing w:before="134" w:after="13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EC6CCB" w:rsidRPr="00EC6CCB" w:rsidRDefault="00EC6CCB" w:rsidP="00EC6CCB">
            <w:pPr>
              <w:spacing w:before="134" w:after="13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6C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 Кол-во участников мероприятий</w:t>
            </w:r>
          </w:p>
        </w:tc>
        <w:tc>
          <w:tcPr>
            <w:tcW w:w="2268" w:type="dxa"/>
            <w:vAlign w:val="center"/>
          </w:tcPr>
          <w:p w:rsidR="00EC6CCB" w:rsidRPr="00EC6CCB" w:rsidRDefault="00956982" w:rsidP="00EC6CCB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45201</w:t>
            </w:r>
          </w:p>
        </w:tc>
        <w:tc>
          <w:tcPr>
            <w:tcW w:w="1843" w:type="dxa"/>
            <w:vAlign w:val="center"/>
          </w:tcPr>
          <w:p w:rsidR="00EC6CCB" w:rsidRPr="00EC6CCB" w:rsidRDefault="00956982" w:rsidP="00EC6CCB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45201</w:t>
            </w:r>
          </w:p>
        </w:tc>
        <w:tc>
          <w:tcPr>
            <w:tcW w:w="2693" w:type="dxa"/>
            <w:vAlign w:val="center"/>
          </w:tcPr>
          <w:p w:rsidR="00EC6CCB" w:rsidRPr="00EC6CCB" w:rsidRDefault="00EC6CCB" w:rsidP="00EC6CCB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C6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</w:t>
            </w:r>
            <w:proofErr w:type="gramEnd"/>
          </w:p>
        </w:tc>
        <w:tc>
          <w:tcPr>
            <w:tcW w:w="3118" w:type="dxa"/>
            <w:vAlign w:val="center"/>
          </w:tcPr>
          <w:p w:rsidR="00EC6CCB" w:rsidRPr="00EC6CCB" w:rsidRDefault="00EC6CCB" w:rsidP="00EC6CCB">
            <w:pPr>
              <w:spacing w:before="134" w:after="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6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Журнал учета клубной работы</w:t>
            </w:r>
          </w:p>
        </w:tc>
      </w:tr>
    </w:tbl>
    <w:p w:rsidR="003157CE" w:rsidRPr="00EC6CCB" w:rsidRDefault="003157CE" w:rsidP="00EC6CCB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38C9" w:rsidRPr="00EC6CCB" w:rsidRDefault="003157CE" w:rsidP="00981079">
      <w:pPr>
        <w:shd w:val="clear" w:color="auto" w:fill="FFFFFF"/>
        <w:spacing w:before="134" w:after="134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C6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  </w:t>
      </w:r>
      <w:r w:rsidR="00EC6CCB">
        <w:rPr>
          <w:rFonts w:ascii="Times New Roman" w:eastAsia="Times New Roman" w:hAnsi="Times New Roman" w:cs="Times New Roman"/>
          <w:color w:val="000000"/>
          <w:sz w:val="28"/>
          <w:szCs w:val="28"/>
        </w:rPr>
        <w:t>МКУККДЦ</w:t>
      </w:r>
      <w:proofErr w:type="gramEnd"/>
      <w:r w:rsidR="00EC6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«Гармония»                                                    Н.В. Зыкова</w:t>
      </w:r>
    </w:p>
    <w:sectPr w:rsidR="00F638C9" w:rsidRPr="00EC6CCB" w:rsidSect="00EC6C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60F7C"/>
    <w:multiLevelType w:val="hybridMultilevel"/>
    <w:tmpl w:val="69F66CFE"/>
    <w:lvl w:ilvl="0" w:tplc="0FAEFC4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57CE"/>
    <w:rsid w:val="003157CE"/>
    <w:rsid w:val="00956982"/>
    <w:rsid w:val="00981079"/>
    <w:rsid w:val="00EC6CCB"/>
    <w:rsid w:val="00F044DF"/>
    <w:rsid w:val="00F6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93A3C-22D3-4892-BE8D-9792723D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315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315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57CE"/>
    <w:rPr>
      <w:b/>
      <w:bCs/>
    </w:rPr>
  </w:style>
  <w:style w:type="paragraph" w:styleId="a5">
    <w:name w:val="No Spacing"/>
    <w:uiPriority w:val="1"/>
    <w:qFormat/>
    <w:rsid w:val="00EC6CC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C6CCB"/>
    <w:pPr>
      <w:ind w:left="720"/>
      <w:contextualSpacing/>
    </w:pPr>
  </w:style>
  <w:style w:type="table" w:styleId="a7">
    <w:name w:val="Table Grid"/>
    <w:basedOn w:val="a1"/>
    <w:uiPriority w:val="59"/>
    <w:rsid w:val="00EC6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81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1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Литовко Досуг</cp:lastModifiedBy>
  <cp:revision>7</cp:revision>
  <cp:lastPrinted>2020-04-06T02:31:00Z</cp:lastPrinted>
  <dcterms:created xsi:type="dcterms:W3CDTF">2020-04-04T06:57:00Z</dcterms:created>
  <dcterms:modified xsi:type="dcterms:W3CDTF">2020-04-06T02:31:00Z</dcterms:modified>
</cp:coreProperties>
</file>